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40A0" w:rsidRDefault="00F107D5">
      <w:pPr>
        <w:rPr>
          <w:rFonts w:ascii="Arial" w:hAnsi="Arial" w:cs="Arial"/>
          <w:b/>
          <w:sz w:val="24"/>
          <w:szCs w:val="24"/>
          <w:u w:val="single"/>
        </w:rPr>
      </w:pPr>
      <w:r w:rsidRPr="00F107D5">
        <w:rPr>
          <w:rFonts w:ascii="Arial" w:hAnsi="Arial" w:cs="Arial"/>
          <w:b/>
          <w:sz w:val="24"/>
          <w:szCs w:val="24"/>
        </w:rPr>
        <w:t xml:space="preserve">KONTENT: </w:t>
      </w:r>
      <w:r w:rsidRPr="00F107D5">
        <w:rPr>
          <w:rFonts w:ascii="Arial" w:hAnsi="Arial" w:cs="Arial"/>
          <w:b/>
          <w:sz w:val="24"/>
          <w:szCs w:val="24"/>
          <w:u w:val="single"/>
        </w:rPr>
        <w:t xml:space="preserve">„Wierszowane </w:t>
      </w:r>
      <w:proofErr w:type="spellStart"/>
      <w:r w:rsidRPr="00F107D5">
        <w:rPr>
          <w:rFonts w:ascii="Arial" w:hAnsi="Arial" w:cs="Arial"/>
          <w:b/>
          <w:sz w:val="24"/>
          <w:szCs w:val="24"/>
          <w:u w:val="single"/>
        </w:rPr>
        <w:t>rysowanki</w:t>
      </w:r>
      <w:proofErr w:type="spellEnd"/>
      <w:r w:rsidRPr="00F107D5">
        <w:rPr>
          <w:rFonts w:ascii="Arial" w:hAnsi="Arial" w:cs="Arial"/>
          <w:b/>
          <w:sz w:val="24"/>
          <w:szCs w:val="24"/>
          <w:u w:val="single"/>
        </w:rPr>
        <w:t>” Ewa Pyczek</w:t>
      </w:r>
    </w:p>
    <w:p w:rsidR="00F107D5" w:rsidRDefault="00F107D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Szanowni Państwo,</w:t>
      </w:r>
    </w:p>
    <w:p w:rsidR="00F107D5" w:rsidRDefault="00F107D5" w:rsidP="00F107D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 myślą o najmłodszych wydawnictwo „Harmonia” wydało już wiele publikacji w trosce o ich właściwy rozwój. „Wierszowane </w:t>
      </w:r>
      <w:proofErr w:type="spellStart"/>
      <w:r>
        <w:rPr>
          <w:rFonts w:ascii="Arial" w:hAnsi="Arial" w:cs="Arial"/>
          <w:sz w:val="24"/>
          <w:szCs w:val="24"/>
        </w:rPr>
        <w:t>rysowanki</w:t>
      </w:r>
      <w:proofErr w:type="spellEnd"/>
      <w:r>
        <w:rPr>
          <w:rFonts w:ascii="Arial" w:hAnsi="Arial" w:cs="Arial"/>
          <w:sz w:val="24"/>
          <w:szCs w:val="24"/>
        </w:rPr>
        <w:t>” to zbiór 52 wierszyków i ćwiczeń, dzięki którym przedszkolaki</w:t>
      </w:r>
      <w:r w:rsidR="002E73F8">
        <w:rPr>
          <w:rFonts w:ascii="Arial" w:hAnsi="Arial" w:cs="Arial"/>
          <w:sz w:val="24"/>
          <w:szCs w:val="24"/>
        </w:rPr>
        <w:t>:</w:t>
      </w:r>
    </w:p>
    <w:p w:rsidR="00F107D5" w:rsidRDefault="00F107D5" w:rsidP="00F107D5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zdobędą umiejętność uważnego słuchania czytanego tekstu</w:t>
      </w:r>
    </w:p>
    <w:p w:rsidR="00F107D5" w:rsidRDefault="00F107D5" w:rsidP="00F107D5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rozwiną wyobraźnię</w:t>
      </w:r>
      <w:r w:rsidR="002E73F8">
        <w:rPr>
          <w:rFonts w:ascii="Arial" w:hAnsi="Arial" w:cs="Arial"/>
          <w:sz w:val="24"/>
          <w:szCs w:val="24"/>
        </w:rPr>
        <w:t xml:space="preserve"> i umiejętność wnioskowania</w:t>
      </w:r>
    </w:p>
    <w:p w:rsidR="00F107D5" w:rsidRDefault="00F107D5" w:rsidP="00F107D5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nauczą się opowiadać na podstawie słuchanego tekstu</w:t>
      </w:r>
    </w:p>
    <w:p w:rsidR="00F107D5" w:rsidRDefault="00F107D5" w:rsidP="00F107D5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przygotują rękę do nauki pisania przez rysowanie po śladzie i kolorowanie obrazków</w:t>
      </w:r>
    </w:p>
    <w:p w:rsidR="002E73F8" w:rsidRDefault="002E73F8" w:rsidP="002E73F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Niniejsza publikacja stanowi dydaktyczną propozycję wspomagającą rozwój mowy biernej i czynnej oraz może być z powodzeniem wykorzystywana w pracy z dziećmi o specjalnych potrzebach edukacyjnych.</w:t>
      </w:r>
    </w:p>
    <w:p w:rsidR="00AA09B5" w:rsidRDefault="00AA09B5" w:rsidP="002E73F8">
      <w:pPr>
        <w:jc w:val="both"/>
        <w:rPr>
          <w:rFonts w:ascii="Arial" w:hAnsi="Arial" w:cs="Arial"/>
          <w:sz w:val="24"/>
          <w:szCs w:val="24"/>
        </w:rPr>
      </w:pPr>
    </w:p>
    <w:p w:rsidR="00AA09B5" w:rsidRPr="002E73F8" w:rsidRDefault="00AA09B5" w:rsidP="002E73F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Życzę dobrej zabawy!     </w:t>
      </w:r>
    </w:p>
    <w:p w:rsidR="002E73F8" w:rsidRDefault="00AA09B5" w:rsidP="002E73F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</w:t>
      </w:r>
      <w:r>
        <w:rPr>
          <w:noProof/>
        </w:rPr>
        <w:drawing>
          <wp:inline distT="0" distB="0" distL="0" distR="0">
            <wp:extent cx="4906997" cy="3680248"/>
            <wp:effectExtent l="381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12038" cy="368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1587">
        <w:rPr>
          <w:rFonts w:ascii="Arial" w:hAnsi="Arial" w:cs="Arial"/>
          <w:sz w:val="24"/>
          <w:szCs w:val="24"/>
        </w:rPr>
        <w:t xml:space="preserve">  </w:t>
      </w:r>
    </w:p>
    <w:p w:rsidR="00271587" w:rsidRDefault="00271587" w:rsidP="002E73F8">
      <w:pPr>
        <w:jc w:val="both"/>
        <w:rPr>
          <w:rFonts w:ascii="Arial" w:hAnsi="Arial" w:cs="Arial"/>
          <w:sz w:val="24"/>
          <w:szCs w:val="24"/>
        </w:rPr>
      </w:pPr>
    </w:p>
    <w:p w:rsidR="00271587" w:rsidRDefault="00271587" w:rsidP="002E73F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</w:t>
      </w:r>
      <w:r>
        <w:rPr>
          <w:noProof/>
        </w:rPr>
        <w:drawing>
          <wp:inline distT="0" distB="0" distL="0" distR="0">
            <wp:extent cx="2257425" cy="2859513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808" cy="286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>
            <wp:extent cx="2847975" cy="2135981"/>
            <wp:effectExtent l="0" t="5715" r="381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9139" cy="213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</w:p>
    <w:p w:rsidR="00271587" w:rsidRDefault="00271587" w:rsidP="002E73F8">
      <w:pPr>
        <w:jc w:val="both"/>
        <w:rPr>
          <w:rFonts w:ascii="Arial" w:hAnsi="Arial" w:cs="Arial"/>
          <w:sz w:val="24"/>
          <w:szCs w:val="24"/>
        </w:rPr>
      </w:pPr>
    </w:p>
    <w:p w:rsidR="00271587" w:rsidRDefault="00271587" w:rsidP="002E73F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>
            <wp:extent cx="2466975" cy="2322159"/>
            <wp:effectExtent l="0" t="0" r="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481" cy="233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>
            <wp:extent cx="2374900" cy="1781175"/>
            <wp:effectExtent l="0" t="7938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49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</w:p>
    <w:p w:rsidR="00271587" w:rsidRDefault="00271587" w:rsidP="002E73F8">
      <w:pPr>
        <w:jc w:val="both"/>
        <w:rPr>
          <w:rFonts w:ascii="Arial" w:hAnsi="Arial" w:cs="Arial"/>
          <w:sz w:val="24"/>
          <w:szCs w:val="24"/>
        </w:rPr>
      </w:pPr>
    </w:p>
    <w:p w:rsidR="00271587" w:rsidRDefault="00271587" w:rsidP="002E73F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>
            <wp:extent cx="2552700" cy="203933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920" cy="204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>
            <wp:extent cx="2044700" cy="1533525"/>
            <wp:effectExtent l="7937" t="0" r="1588" b="1587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4928" cy="153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</w:p>
    <w:p w:rsidR="00271587" w:rsidRDefault="00271587" w:rsidP="002E73F8">
      <w:pPr>
        <w:jc w:val="both"/>
        <w:rPr>
          <w:rFonts w:ascii="Arial" w:hAnsi="Arial" w:cs="Arial"/>
          <w:sz w:val="24"/>
          <w:szCs w:val="24"/>
        </w:rPr>
      </w:pPr>
    </w:p>
    <w:p w:rsidR="00271587" w:rsidRDefault="00271587" w:rsidP="002E73F8">
      <w:pPr>
        <w:jc w:val="both"/>
        <w:rPr>
          <w:rFonts w:ascii="Arial" w:hAnsi="Arial" w:cs="Arial"/>
          <w:sz w:val="24"/>
          <w:szCs w:val="24"/>
        </w:rPr>
      </w:pPr>
    </w:p>
    <w:p w:rsidR="00271587" w:rsidRDefault="00271587" w:rsidP="002E73F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</w:t>
      </w:r>
      <w:r>
        <w:rPr>
          <w:noProof/>
        </w:rPr>
        <w:drawing>
          <wp:inline distT="0" distB="0" distL="0" distR="0">
            <wp:extent cx="2320620" cy="2505075"/>
            <wp:effectExtent l="0" t="0" r="381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578" cy="250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>
            <wp:extent cx="2124075" cy="2494682"/>
            <wp:effectExtent l="0" t="0" r="0" b="127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35" cy="250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</w:p>
    <w:p w:rsidR="00271587" w:rsidRDefault="00271587" w:rsidP="002E73F8">
      <w:pPr>
        <w:jc w:val="both"/>
        <w:rPr>
          <w:rFonts w:ascii="Arial" w:hAnsi="Arial" w:cs="Arial"/>
          <w:sz w:val="24"/>
          <w:szCs w:val="24"/>
        </w:rPr>
      </w:pPr>
    </w:p>
    <w:p w:rsidR="00271587" w:rsidRDefault="00271587" w:rsidP="002E73F8">
      <w:pPr>
        <w:jc w:val="both"/>
        <w:rPr>
          <w:noProof/>
        </w:rPr>
      </w:pPr>
      <w:r>
        <w:rPr>
          <w:rFonts w:ascii="Arial" w:hAnsi="Arial" w:cs="Arial"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>
            <wp:extent cx="2552700" cy="1914525"/>
            <wp:effectExtent l="0" t="0" r="0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017" cy="192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584">
        <w:rPr>
          <w:noProof/>
        </w:rPr>
        <w:t xml:space="preserve">         </w:t>
      </w:r>
      <w:r w:rsidR="00254584">
        <w:rPr>
          <w:noProof/>
        </w:rPr>
        <w:drawing>
          <wp:inline distT="0" distB="0" distL="0" distR="0" wp14:anchorId="75CFE0E9" wp14:editId="42F4490C">
            <wp:extent cx="1888934" cy="1335848"/>
            <wp:effectExtent l="0" t="9208" r="7303" b="7302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6629" cy="141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584">
        <w:rPr>
          <w:noProof/>
        </w:rPr>
        <w:t xml:space="preserve">   </w:t>
      </w:r>
    </w:p>
    <w:p w:rsidR="00254584" w:rsidRDefault="00254584" w:rsidP="002E73F8">
      <w:pPr>
        <w:jc w:val="both"/>
        <w:rPr>
          <w:rFonts w:ascii="Arial" w:hAnsi="Arial" w:cs="Arial"/>
          <w:sz w:val="24"/>
          <w:szCs w:val="24"/>
        </w:rPr>
      </w:pPr>
    </w:p>
    <w:p w:rsidR="00254584" w:rsidRDefault="00254584" w:rsidP="002E73F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>
            <wp:extent cx="2286000" cy="2945719"/>
            <wp:effectExtent l="0" t="0" r="0" b="762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66" cy="295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  </w:t>
      </w:r>
      <w:r>
        <w:rPr>
          <w:noProof/>
        </w:rPr>
        <w:drawing>
          <wp:inline distT="0" distB="0" distL="0" distR="0">
            <wp:extent cx="2505544" cy="2895403"/>
            <wp:effectExtent l="0" t="0" r="9525" b="63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231" cy="290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</w:p>
    <w:p w:rsidR="00254584" w:rsidRDefault="00254584" w:rsidP="002E73F8">
      <w:pPr>
        <w:jc w:val="both"/>
        <w:rPr>
          <w:rFonts w:ascii="Arial" w:hAnsi="Arial" w:cs="Arial"/>
          <w:sz w:val="24"/>
          <w:szCs w:val="24"/>
        </w:rPr>
      </w:pPr>
    </w:p>
    <w:p w:rsidR="00254584" w:rsidRDefault="00254584" w:rsidP="002E73F8">
      <w:pPr>
        <w:jc w:val="both"/>
        <w:rPr>
          <w:rFonts w:ascii="Arial" w:hAnsi="Arial" w:cs="Arial"/>
          <w:sz w:val="24"/>
          <w:szCs w:val="24"/>
        </w:rPr>
      </w:pPr>
    </w:p>
    <w:p w:rsidR="00271587" w:rsidRDefault="00254584" w:rsidP="002E73F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</w:t>
      </w:r>
    </w:p>
    <w:p w:rsidR="00271587" w:rsidRDefault="00271587" w:rsidP="002E73F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="00254584">
        <w:rPr>
          <w:noProof/>
        </w:rPr>
        <w:drawing>
          <wp:inline distT="0" distB="0" distL="0" distR="0">
            <wp:extent cx="2029842" cy="2247900"/>
            <wp:effectExtent l="0" t="0" r="889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381" cy="225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</w:t>
      </w:r>
      <w:r w:rsidR="00254584">
        <w:rPr>
          <w:rFonts w:ascii="Arial" w:hAnsi="Arial" w:cs="Arial"/>
          <w:sz w:val="24"/>
          <w:szCs w:val="24"/>
        </w:rPr>
        <w:t xml:space="preserve"> </w:t>
      </w:r>
      <w:r w:rsidR="00254584">
        <w:rPr>
          <w:noProof/>
        </w:rPr>
        <w:drawing>
          <wp:inline distT="0" distB="0" distL="0" distR="0">
            <wp:extent cx="2070348" cy="2190310"/>
            <wp:effectExtent l="0" t="0" r="6350" b="63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910" cy="219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584">
        <w:rPr>
          <w:rFonts w:ascii="Arial" w:hAnsi="Arial" w:cs="Arial"/>
          <w:sz w:val="24"/>
          <w:szCs w:val="24"/>
        </w:rPr>
        <w:t xml:space="preserve">  </w:t>
      </w:r>
    </w:p>
    <w:p w:rsidR="00254584" w:rsidRDefault="00254584" w:rsidP="002E73F8">
      <w:pPr>
        <w:jc w:val="both"/>
        <w:rPr>
          <w:rFonts w:ascii="Arial" w:hAnsi="Arial" w:cs="Arial"/>
          <w:sz w:val="24"/>
          <w:szCs w:val="24"/>
        </w:rPr>
      </w:pPr>
    </w:p>
    <w:p w:rsidR="00254584" w:rsidRDefault="00254584" w:rsidP="002E73F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>
        <w:rPr>
          <w:noProof/>
        </w:rPr>
        <w:drawing>
          <wp:inline distT="0" distB="0" distL="0" distR="0">
            <wp:extent cx="2768600" cy="2076450"/>
            <wp:effectExtent l="3175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8907" cy="20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>
            <wp:extent cx="3048000" cy="2718594"/>
            <wp:effectExtent l="0" t="0" r="0" b="571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821" cy="273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:rsidR="00254584" w:rsidRDefault="00254584" w:rsidP="002E73F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</w:p>
    <w:p w:rsidR="00254584" w:rsidRDefault="00254584" w:rsidP="002E73F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r>
        <w:rPr>
          <w:noProof/>
        </w:rPr>
        <w:drawing>
          <wp:inline distT="0" distB="0" distL="0" distR="0">
            <wp:extent cx="2715683" cy="2036762"/>
            <wp:effectExtent l="0" t="3493" r="5398" b="5397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0560" cy="204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>
            <wp:extent cx="2702983" cy="2027237"/>
            <wp:effectExtent l="0" t="508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6731" cy="203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</w:p>
    <w:p w:rsidR="00254584" w:rsidRDefault="00254584" w:rsidP="002E73F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</w:t>
      </w:r>
    </w:p>
    <w:p w:rsidR="00254584" w:rsidRDefault="00254584" w:rsidP="002E73F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r>
        <w:rPr>
          <w:noProof/>
        </w:rPr>
        <w:drawing>
          <wp:inline distT="0" distB="0" distL="0" distR="0">
            <wp:extent cx="2676525" cy="2007394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44" cy="200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>
            <wp:extent cx="2430026" cy="2657475"/>
            <wp:effectExtent l="0" t="0" r="889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119" cy="265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:rsidR="00254584" w:rsidRDefault="00254584" w:rsidP="002E73F8">
      <w:pPr>
        <w:jc w:val="both"/>
        <w:rPr>
          <w:rFonts w:ascii="Arial" w:hAnsi="Arial" w:cs="Arial"/>
          <w:sz w:val="24"/>
          <w:szCs w:val="24"/>
        </w:rPr>
      </w:pPr>
    </w:p>
    <w:p w:rsidR="00254584" w:rsidRDefault="00254584" w:rsidP="002E73F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r>
        <w:rPr>
          <w:noProof/>
        </w:rPr>
        <w:drawing>
          <wp:inline distT="0" distB="0" distL="0" distR="0">
            <wp:extent cx="2419350" cy="2055377"/>
            <wp:effectExtent l="0" t="0" r="0" b="254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470" cy="206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2133600" cy="2035605"/>
            <wp:effectExtent l="0" t="0" r="0" b="317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898" cy="203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</w:p>
    <w:p w:rsidR="00254584" w:rsidRDefault="00254584" w:rsidP="002E73F8">
      <w:pPr>
        <w:jc w:val="both"/>
        <w:rPr>
          <w:rFonts w:ascii="Arial" w:hAnsi="Arial" w:cs="Arial"/>
          <w:sz w:val="24"/>
          <w:szCs w:val="24"/>
        </w:rPr>
      </w:pPr>
    </w:p>
    <w:p w:rsidR="00254584" w:rsidRDefault="00254584" w:rsidP="002E73F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="00142ADE">
        <w:rPr>
          <w:noProof/>
        </w:rPr>
        <w:drawing>
          <wp:inline distT="0" distB="0" distL="0" distR="0">
            <wp:extent cx="2552700" cy="1914525"/>
            <wp:effectExtent l="0" t="0" r="0" b="952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408" cy="191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2ADE">
        <w:rPr>
          <w:rFonts w:ascii="Arial" w:hAnsi="Arial" w:cs="Arial"/>
          <w:sz w:val="24"/>
          <w:szCs w:val="24"/>
        </w:rPr>
        <w:t xml:space="preserve">    </w:t>
      </w:r>
      <w:r w:rsidR="00142ADE">
        <w:rPr>
          <w:noProof/>
        </w:rPr>
        <w:drawing>
          <wp:inline distT="0" distB="0" distL="0" distR="0">
            <wp:extent cx="2585884" cy="2505075"/>
            <wp:effectExtent l="0" t="0" r="508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489" cy="250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2ADE">
        <w:rPr>
          <w:rFonts w:ascii="Arial" w:hAnsi="Arial" w:cs="Arial"/>
          <w:sz w:val="24"/>
          <w:szCs w:val="24"/>
        </w:rPr>
        <w:t xml:space="preserve">  </w:t>
      </w:r>
    </w:p>
    <w:p w:rsidR="00142ADE" w:rsidRDefault="00142ADE" w:rsidP="002E73F8">
      <w:pPr>
        <w:jc w:val="both"/>
        <w:rPr>
          <w:rFonts w:ascii="Arial" w:hAnsi="Arial" w:cs="Arial"/>
          <w:sz w:val="24"/>
          <w:szCs w:val="24"/>
        </w:rPr>
      </w:pPr>
    </w:p>
    <w:p w:rsidR="00142ADE" w:rsidRDefault="00142ADE" w:rsidP="002E73F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</w:t>
      </w:r>
      <w:r>
        <w:rPr>
          <w:noProof/>
        </w:rPr>
        <w:drawing>
          <wp:inline distT="0" distB="0" distL="0" distR="0">
            <wp:extent cx="2594276" cy="187198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326" cy="188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2733675" cy="2050257"/>
            <wp:effectExtent l="0" t="0" r="0" b="762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669" cy="205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:rsidR="00142ADE" w:rsidRDefault="00142ADE" w:rsidP="002E73F8">
      <w:pPr>
        <w:jc w:val="both"/>
        <w:rPr>
          <w:rFonts w:ascii="Arial" w:hAnsi="Arial" w:cs="Arial"/>
          <w:sz w:val="24"/>
          <w:szCs w:val="24"/>
        </w:rPr>
      </w:pPr>
    </w:p>
    <w:p w:rsidR="00142ADE" w:rsidRDefault="00142ADE" w:rsidP="002E73F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>
        <w:rPr>
          <w:noProof/>
        </w:rPr>
        <w:drawing>
          <wp:inline distT="0" distB="0" distL="0" distR="0">
            <wp:extent cx="3076575" cy="2307431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935" cy="230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>
            <wp:extent cx="2233647" cy="1675236"/>
            <wp:effectExtent l="0" t="6667" r="7937" b="7938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3465" cy="168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</w:p>
    <w:p w:rsidR="00142ADE" w:rsidRDefault="00142ADE" w:rsidP="002E73F8">
      <w:pPr>
        <w:jc w:val="both"/>
        <w:rPr>
          <w:rFonts w:ascii="Arial" w:hAnsi="Arial" w:cs="Arial"/>
          <w:sz w:val="24"/>
          <w:szCs w:val="24"/>
        </w:rPr>
      </w:pPr>
    </w:p>
    <w:p w:rsidR="00142ADE" w:rsidRDefault="00142ADE" w:rsidP="002E73F8">
      <w:pPr>
        <w:jc w:val="both"/>
        <w:rPr>
          <w:rFonts w:ascii="Arial" w:hAnsi="Arial" w:cs="Arial"/>
          <w:sz w:val="24"/>
          <w:szCs w:val="24"/>
        </w:rPr>
      </w:pPr>
    </w:p>
    <w:p w:rsidR="00142ADE" w:rsidRDefault="00142ADE" w:rsidP="002E73F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>
        <w:rPr>
          <w:noProof/>
        </w:rPr>
        <w:drawing>
          <wp:inline distT="0" distB="0" distL="0" distR="0">
            <wp:extent cx="2994962" cy="2400300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54" cy="240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</w:t>
      </w:r>
      <w:r>
        <w:rPr>
          <w:noProof/>
        </w:rPr>
        <w:drawing>
          <wp:inline distT="0" distB="0" distL="0" distR="0">
            <wp:extent cx="2451099" cy="1838325"/>
            <wp:effectExtent l="1270" t="0" r="8255" b="825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3731" cy="184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:rsidR="00142ADE" w:rsidRDefault="00142ADE" w:rsidP="002E73F8">
      <w:pPr>
        <w:jc w:val="both"/>
        <w:rPr>
          <w:rFonts w:ascii="Arial" w:hAnsi="Arial" w:cs="Arial"/>
          <w:sz w:val="24"/>
          <w:szCs w:val="24"/>
        </w:rPr>
      </w:pPr>
    </w:p>
    <w:p w:rsidR="00142ADE" w:rsidRDefault="00142ADE" w:rsidP="002E73F8">
      <w:pPr>
        <w:jc w:val="both"/>
        <w:rPr>
          <w:rFonts w:ascii="Arial" w:hAnsi="Arial" w:cs="Arial"/>
          <w:sz w:val="24"/>
          <w:szCs w:val="24"/>
        </w:rPr>
      </w:pPr>
    </w:p>
    <w:p w:rsidR="00142ADE" w:rsidRDefault="00142ADE" w:rsidP="002E73F8">
      <w:pPr>
        <w:jc w:val="both"/>
        <w:rPr>
          <w:rFonts w:ascii="Arial" w:hAnsi="Arial" w:cs="Arial"/>
          <w:sz w:val="24"/>
          <w:szCs w:val="24"/>
        </w:rPr>
      </w:pPr>
    </w:p>
    <w:p w:rsidR="00142ADE" w:rsidRDefault="00142ADE" w:rsidP="002E73F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</w:t>
      </w:r>
      <w:r w:rsidR="00230299">
        <w:rPr>
          <w:noProof/>
        </w:rPr>
        <w:drawing>
          <wp:inline distT="0" distB="0" distL="0" distR="0">
            <wp:extent cx="2767525" cy="2809578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513" cy="283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299">
        <w:rPr>
          <w:rFonts w:ascii="Arial" w:hAnsi="Arial" w:cs="Arial"/>
          <w:sz w:val="24"/>
          <w:szCs w:val="24"/>
        </w:rPr>
        <w:t xml:space="preserve">           </w:t>
      </w:r>
      <w:r w:rsidR="00230299">
        <w:rPr>
          <w:noProof/>
        </w:rPr>
        <w:drawing>
          <wp:inline distT="0" distB="0" distL="0" distR="0">
            <wp:extent cx="2768176" cy="2076132"/>
            <wp:effectExtent l="3175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5246" cy="208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299">
        <w:rPr>
          <w:rFonts w:ascii="Arial" w:hAnsi="Arial" w:cs="Arial"/>
          <w:sz w:val="24"/>
          <w:szCs w:val="24"/>
        </w:rPr>
        <w:t xml:space="preserve">  </w:t>
      </w:r>
    </w:p>
    <w:p w:rsidR="00230299" w:rsidRDefault="00230299" w:rsidP="002E73F8">
      <w:pPr>
        <w:jc w:val="both"/>
        <w:rPr>
          <w:rFonts w:ascii="Arial" w:hAnsi="Arial" w:cs="Arial"/>
          <w:sz w:val="24"/>
          <w:szCs w:val="24"/>
        </w:rPr>
      </w:pPr>
    </w:p>
    <w:p w:rsidR="00230299" w:rsidRDefault="00230299" w:rsidP="002E73F8">
      <w:pPr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230299" w:rsidRPr="002E73F8" w:rsidRDefault="00230299" w:rsidP="002E73F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</w:p>
    <w:sectPr w:rsidR="00230299" w:rsidRPr="002E73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434AB3"/>
    <w:multiLevelType w:val="hybridMultilevel"/>
    <w:tmpl w:val="0F50DCC4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7D5"/>
    <w:rsid w:val="00142ADE"/>
    <w:rsid w:val="00230299"/>
    <w:rsid w:val="00254584"/>
    <w:rsid w:val="00271587"/>
    <w:rsid w:val="002E73F8"/>
    <w:rsid w:val="005303EF"/>
    <w:rsid w:val="005F1203"/>
    <w:rsid w:val="008A40A0"/>
    <w:rsid w:val="00AA09B5"/>
    <w:rsid w:val="00F10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C3BDEA"/>
  <w15:chartTrackingRefBased/>
  <w15:docId w15:val="{6FCB9F7C-3390-498C-864B-ACBDE523E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107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7</Pages>
  <Words>151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Wilk</dc:creator>
  <cp:keywords/>
  <dc:description/>
  <cp:lastModifiedBy>Agnieszka Wilk</cp:lastModifiedBy>
  <cp:revision>4</cp:revision>
  <dcterms:created xsi:type="dcterms:W3CDTF">2020-05-15T20:53:00Z</dcterms:created>
  <dcterms:modified xsi:type="dcterms:W3CDTF">2020-05-15T23:37:00Z</dcterms:modified>
</cp:coreProperties>
</file>