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40A0" w:rsidRDefault="00E35287">
      <w:pPr>
        <w:rPr>
          <w:rFonts w:ascii="Arial" w:hAnsi="Arial" w:cs="Arial"/>
          <w:b/>
          <w:sz w:val="24"/>
          <w:szCs w:val="24"/>
          <w:u w:val="single"/>
        </w:rPr>
      </w:pPr>
      <w:r w:rsidRPr="00E35287">
        <w:rPr>
          <w:rFonts w:ascii="Arial" w:hAnsi="Arial" w:cs="Arial"/>
          <w:b/>
          <w:sz w:val="24"/>
          <w:szCs w:val="24"/>
        </w:rPr>
        <w:t>KONTENT: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E35287">
        <w:rPr>
          <w:rFonts w:ascii="Arial" w:hAnsi="Arial" w:cs="Arial"/>
          <w:b/>
          <w:i/>
          <w:sz w:val="24"/>
          <w:szCs w:val="24"/>
          <w:u w:val="single"/>
        </w:rPr>
        <w:t>„Od obrazka do słowa”</w:t>
      </w:r>
      <w:r w:rsidRPr="00E35287">
        <w:rPr>
          <w:rFonts w:ascii="Arial" w:hAnsi="Arial" w:cs="Arial"/>
          <w:b/>
          <w:sz w:val="24"/>
          <w:szCs w:val="24"/>
          <w:u w:val="single"/>
        </w:rPr>
        <w:t xml:space="preserve"> Hanna Rodak i Danuta Nawrock</w:t>
      </w:r>
      <w:r w:rsidR="00DE67EE">
        <w:rPr>
          <w:rFonts w:ascii="Arial" w:hAnsi="Arial" w:cs="Arial"/>
          <w:b/>
          <w:sz w:val="24"/>
          <w:szCs w:val="24"/>
          <w:u w:val="single"/>
        </w:rPr>
        <w:t>a</w:t>
      </w:r>
    </w:p>
    <w:p w:rsidR="00DE67EE" w:rsidRDefault="00DE67EE">
      <w:pPr>
        <w:rPr>
          <w:rFonts w:ascii="Arial" w:hAnsi="Arial" w:cs="Arial"/>
          <w:b/>
          <w:sz w:val="24"/>
          <w:szCs w:val="24"/>
          <w:u w:val="single"/>
        </w:rPr>
      </w:pPr>
    </w:p>
    <w:p w:rsidR="00DE67EE" w:rsidRDefault="00E3528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Szanowni Państwo,</w:t>
      </w:r>
    </w:p>
    <w:p w:rsidR="00E35287" w:rsidRDefault="00E35287" w:rsidP="00E35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Rozwój inteligencji dziecka zależy nie tylko od czynników dziedzicznych, ale także od intensywności właściwie stymulujących bodźców zewnętrznych, które dziecko otrzymuje w okresie wczesnego dzieciństwa. Możliwość  wielostronnego stymulowania rozwoju umysłowego obejmuje cały zakres prawidłowej pracy przedszkola, która uwzględnia m.in. gry i zabawy, stawiające dziecku zadania i zajmujące jego uwagę.</w:t>
      </w:r>
    </w:p>
    <w:p w:rsidR="00E35287" w:rsidRDefault="00E35287" w:rsidP="00E35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Rozwijanie inteligencji małego dziecka to przede wszystkim stymulacja rozwoju językowego. Może się ona odbywać dzięki intensywnym kontaktom słownym, które wyzwalają</w:t>
      </w:r>
      <w:r w:rsidR="003C017C">
        <w:rPr>
          <w:rFonts w:ascii="Arial" w:hAnsi="Arial" w:cs="Arial"/>
          <w:sz w:val="24"/>
          <w:szCs w:val="24"/>
        </w:rPr>
        <w:t xml:space="preserve"> w dziecku chęć ujęcia w słowa tego, co się dzieje lub co przeżywa, albo też za pomocą stymulujących gier językowych.</w:t>
      </w:r>
    </w:p>
    <w:p w:rsidR="003C017C" w:rsidRDefault="003C017C" w:rsidP="00E35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kolei celem postępowania z dzieckiem mającym trudności w porozumiewaniu się, niezależnie od przyczyny owych trudności, jest rozwijanie komunikacji językowej, czyli wyrabianie zdolności do nawiązywania kontaktów słownych.</w:t>
      </w:r>
    </w:p>
    <w:p w:rsidR="0066222B" w:rsidRDefault="0066222B" w:rsidP="00E35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Zanim jednak przystąpimy do realizacji tego celu, musimy zapoznać się z wynikami badań, którym zostało poddane dziecko, np.: psychologicznymi, logopedycznymi, neurologicznym</w:t>
      </w:r>
      <w:r w:rsidR="0020085A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>, audiologicznymi, lub innych specjalistów.</w:t>
      </w:r>
    </w:p>
    <w:p w:rsidR="0066222B" w:rsidRDefault="0066222B" w:rsidP="00E35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pracy z dzieckiem o zaburzonym rozwoju mowy konieczne jest zapoznanie się oraz stosowanie podstawowych zasad pracy, uwzględnienie odpowiednich metod pracy oraz liczenie się z indywidualnymi możliwościami i potrzebami dziecka.</w:t>
      </w:r>
    </w:p>
    <w:p w:rsidR="0020085A" w:rsidRDefault="00BE6201" w:rsidP="00E35287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Kardynalnymi zasadami wszelkiego postępowania edukacyjnego z dzieckiem w wieku przedszkolnym, </w:t>
      </w:r>
      <w:r>
        <w:rPr>
          <w:rFonts w:ascii="Arial" w:hAnsi="Arial" w:cs="Arial"/>
          <w:sz w:val="24"/>
          <w:szCs w:val="24"/>
          <w:u w:val="single"/>
        </w:rPr>
        <w:t>w tym również z dzieckiem o specjalnych potrzebach edukacyjnych i w</w:t>
      </w:r>
      <w:r w:rsidRPr="00BE6201">
        <w:rPr>
          <w:rFonts w:ascii="Arial" w:hAnsi="Arial" w:cs="Arial"/>
          <w:sz w:val="24"/>
          <w:szCs w:val="24"/>
          <w:u w:val="single"/>
        </w:rPr>
        <w:t xml:space="preserve"> terapii logopedycznej</w:t>
      </w:r>
      <w:r>
        <w:rPr>
          <w:rFonts w:ascii="Arial" w:hAnsi="Arial" w:cs="Arial"/>
          <w:sz w:val="24"/>
          <w:szCs w:val="24"/>
        </w:rPr>
        <w:t>, są:</w:t>
      </w:r>
    </w:p>
    <w:p w:rsidR="00BE6201" w:rsidRDefault="00BE6201" w:rsidP="00BE62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zasada dobrowolności</w:t>
      </w:r>
    </w:p>
    <w:p w:rsidR="00BE6201" w:rsidRDefault="00BE6201" w:rsidP="00BE62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zasada atrakcyjności</w:t>
      </w:r>
    </w:p>
    <w:p w:rsidR="00BE6201" w:rsidRDefault="00BE6201" w:rsidP="00BE62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zasada krótkotrwałych ćwiczeń</w:t>
      </w:r>
    </w:p>
    <w:p w:rsidR="00BE6201" w:rsidRDefault="00BE6201" w:rsidP="00BE62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zasada stopniowania trudności</w:t>
      </w:r>
    </w:p>
    <w:p w:rsidR="00BE6201" w:rsidRDefault="00BE6201" w:rsidP="00BE62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prowadzenie pracy w formie gier i zabaw</w:t>
      </w:r>
    </w:p>
    <w:p w:rsidR="00BE6201" w:rsidRDefault="00BE6201" w:rsidP="00BE6201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stosowanie form pracy połączonych z ruchem</w:t>
      </w:r>
    </w:p>
    <w:p w:rsidR="00BE6201" w:rsidRDefault="00B65BCC" w:rsidP="00F935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Zaproponowany przeze mnie </w:t>
      </w:r>
      <w:r w:rsidR="00F9351B" w:rsidRPr="00F9351B">
        <w:rPr>
          <w:rFonts w:ascii="Arial" w:hAnsi="Arial" w:cs="Arial"/>
          <w:i/>
          <w:sz w:val="24"/>
          <w:szCs w:val="24"/>
          <w:u w:val="single"/>
        </w:rPr>
        <w:t xml:space="preserve">„Od </w:t>
      </w:r>
      <w:r w:rsidR="00750384">
        <w:rPr>
          <w:rFonts w:ascii="Arial" w:hAnsi="Arial" w:cs="Arial"/>
          <w:i/>
          <w:sz w:val="24"/>
          <w:szCs w:val="24"/>
          <w:u w:val="single"/>
        </w:rPr>
        <w:t>o</w:t>
      </w:r>
      <w:bookmarkStart w:id="0" w:name="_GoBack"/>
      <w:bookmarkEnd w:id="0"/>
      <w:r w:rsidR="00F9351B" w:rsidRPr="00F9351B">
        <w:rPr>
          <w:rFonts w:ascii="Arial" w:hAnsi="Arial" w:cs="Arial"/>
          <w:i/>
          <w:sz w:val="24"/>
          <w:szCs w:val="24"/>
          <w:u w:val="single"/>
        </w:rPr>
        <w:t xml:space="preserve">brazka do słowa” </w:t>
      </w:r>
      <w:r w:rsidR="00F9351B" w:rsidRPr="00F9351B">
        <w:rPr>
          <w:rFonts w:ascii="Arial" w:hAnsi="Arial" w:cs="Arial"/>
          <w:sz w:val="24"/>
          <w:szCs w:val="24"/>
          <w:u w:val="single"/>
        </w:rPr>
        <w:t>to poradnik dla pedagogów, logopedów i rodziców dzieci z trudnościami w porozumiewaniu się</w:t>
      </w:r>
      <w:r w:rsidR="00F9351B">
        <w:rPr>
          <w:rFonts w:ascii="Arial" w:hAnsi="Arial" w:cs="Arial"/>
          <w:sz w:val="24"/>
          <w:szCs w:val="24"/>
          <w:u w:val="single"/>
        </w:rPr>
        <w:t xml:space="preserve">. </w:t>
      </w:r>
      <w:r w:rsidR="00F9351B">
        <w:rPr>
          <w:rFonts w:ascii="Arial" w:hAnsi="Arial" w:cs="Arial"/>
          <w:sz w:val="24"/>
          <w:szCs w:val="24"/>
        </w:rPr>
        <w:t>Jest to najobszerniejszy i najbardziej kompletny materiał językowy dla dzieci w wieku przedszkolnym. Opracowanie zawiera łącznie 126 arkuszy, co łącznie dało liczbę 606 obrazków określających: 406 rzeczowników, 78 czasowników, 42 przymiotniki</w:t>
      </w:r>
      <w:r w:rsidR="00F94870">
        <w:rPr>
          <w:rFonts w:ascii="Arial" w:hAnsi="Arial" w:cs="Arial"/>
          <w:sz w:val="24"/>
          <w:szCs w:val="24"/>
        </w:rPr>
        <w:t>, 12 przysłówków, 10 liczebników głównych, 12 zaimków, 10 przyimków, 2 spójniki,</w:t>
      </w:r>
      <w:r w:rsidR="00F9351B">
        <w:rPr>
          <w:rFonts w:ascii="Arial" w:hAnsi="Arial" w:cs="Arial"/>
          <w:sz w:val="24"/>
          <w:szCs w:val="24"/>
        </w:rPr>
        <w:t xml:space="preserve"> </w:t>
      </w:r>
      <w:r w:rsidR="00F94870">
        <w:rPr>
          <w:rFonts w:ascii="Arial" w:hAnsi="Arial" w:cs="Arial"/>
          <w:sz w:val="24"/>
          <w:szCs w:val="24"/>
        </w:rPr>
        <w:t xml:space="preserve">9 pojęć związanych z określeniami czasu oraz do utrwalania nazw tygodnia i miesięcy. </w:t>
      </w:r>
    </w:p>
    <w:p w:rsidR="00F94870" w:rsidRPr="00F9351B" w:rsidRDefault="00F94870" w:rsidP="00F9351B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Materiał językowy zaproponowany przez autorki nie jest programem, ale z pewnością może być traktowany jako podstawa do zajęć rozwijających mowę dzieci w wieku przedszkolnym, i wg mojego rozeznania stanowi tzw. słownik minimalny, będący podstawą zasobu leksykalnego niezbędnego do </w:t>
      </w:r>
      <w:r w:rsidR="00C4699E">
        <w:rPr>
          <w:rFonts w:ascii="Arial" w:hAnsi="Arial" w:cs="Arial"/>
          <w:sz w:val="24"/>
          <w:szCs w:val="24"/>
        </w:rPr>
        <w:t>satysfakcjonującej komunikacji.</w:t>
      </w:r>
    </w:p>
    <w:p w:rsidR="00F9351B" w:rsidRPr="00F9351B" w:rsidRDefault="00F9351B" w:rsidP="00F9351B">
      <w:pPr>
        <w:jc w:val="both"/>
        <w:rPr>
          <w:rFonts w:ascii="Arial" w:hAnsi="Arial" w:cs="Arial"/>
          <w:sz w:val="24"/>
          <w:szCs w:val="24"/>
        </w:rPr>
      </w:pPr>
    </w:p>
    <w:p w:rsidR="00E35287" w:rsidRDefault="00417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>
        <w:rPr>
          <w:noProof/>
        </w:rPr>
        <w:drawing>
          <wp:inline distT="0" distB="0" distL="0" distR="0">
            <wp:extent cx="5133975" cy="3368003"/>
            <wp:effectExtent l="0" t="0" r="0" b="444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4109" cy="33746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C6F" w:rsidRDefault="00417C6F">
      <w:pPr>
        <w:rPr>
          <w:rFonts w:ascii="Arial" w:hAnsi="Arial" w:cs="Arial"/>
          <w:b/>
          <w:sz w:val="24"/>
          <w:szCs w:val="24"/>
        </w:rPr>
      </w:pPr>
    </w:p>
    <w:p w:rsidR="00417C6F" w:rsidRPr="00E35287" w:rsidRDefault="00417C6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</w:t>
      </w:r>
      <w:r>
        <w:rPr>
          <w:noProof/>
        </w:rPr>
        <w:drawing>
          <wp:inline distT="0" distB="0" distL="0" distR="0">
            <wp:extent cx="2349836" cy="3543300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4759" cy="355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17C6F" w:rsidRPr="00E35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571D7F"/>
    <w:multiLevelType w:val="hybridMultilevel"/>
    <w:tmpl w:val="85E084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287"/>
    <w:rsid w:val="0020085A"/>
    <w:rsid w:val="003C017C"/>
    <w:rsid w:val="00417C6F"/>
    <w:rsid w:val="005303EF"/>
    <w:rsid w:val="005F1203"/>
    <w:rsid w:val="0066222B"/>
    <w:rsid w:val="00750384"/>
    <w:rsid w:val="007C3D26"/>
    <w:rsid w:val="008A40A0"/>
    <w:rsid w:val="00B65BCC"/>
    <w:rsid w:val="00BE6201"/>
    <w:rsid w:val="00C4699E"/>
    <w:rsid w:val="00DE67EE"/>
    <w:rsid w:val="00E35287"/>
    <w:rsid w:val="00F9351B"/>
    <w:rsid w:val="00F948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42284"/>
  <w15:chartTrackingRefBased/>
  <w15:docId w15:val="{7E4F1D27-C227-41D2-B2F6-255FFF13C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2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2</Pages>
  <Words>388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Wilk</dc:creator>
  <cp:keywords/>
  <dc:description/>
  <cp:lastModifiedBy>Agnieszka Wilk</cp:lastModifiedBy>
  <cp:revision>7</cp:revision>
  <dcterms:created xsi:type="dcterms:W3CDTF">2020-05-15T21:12:00Z</dcterms:created>
  <dcterms:modified xsi:type="dcterms:W3CDTF">2020-05-16T10:36:00Z</dcterms:modified>
</cp:coreProperties>
</file>